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10598" w:type="dxa"/>
        <w:tblLook w:val="04A0"/>
      </w:tblPr>
      <w:tblGrid>
        <w:gridCol w:w="3904"/>
      </w:tblGrid>
      <w:tr w:rsidR="00490F47" w:rsidTr="00490F47"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490F47" w:rsidRPr="00490F47" w:rsidRDefault="00490F47" w:rsidP="00490F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0F4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490F47" w:rsidRPr="00490F47" w:rsidRDefault="00490F47" w:rsidP="00490F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F47" w:rsidRDefault="00490F47" w:rsidP="00490F47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490F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Региональной программе</w:t>
            </w:r>
          </w:p>
        </w:tc>
      </w:tr>
    </w:tbl>
    <w:p w:rsidR="00EF7240" w:rsidRDefault="00EF7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7240" w:rsidRDefault="00EF7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28AE" w:rsidRDefault="00DA3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F7240" w:rsidRPr="005D28AE" w:rsidRDefault="00DA3A8F" w:rsidP="005D2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8A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региональной программы «</w:t>
      </w:r>
      <w:r>
        <w:rPr>
          <w:rFonts w:ascii="Times New Roman" w:hAnsi="Times New Roman" w:cs="Times New Roman"/>
          <w:spacing w:val="-1"/>
          <w:sz w:val="28"/>
          <w:szCs w:val="28"/>
        </w:rPr>
        <w:t>Развитие системы семейного жизнеустройства детей-сирот и детей, оставшихся без попечения родителей</w:t>
      </w:r>
      <w:r w:rsidR="00DA7032">
        <w:rPr>
          <w:rFonts w:ascii="Times New Roman" w:hAnsi="Times New Roman" w:cs="Times New Roman"/>
          <w:spacing w:val="-1"/>
          <w:sz w:val="28"/>
          <w:szCs w:val="28"/>
        </w:rPr>
        <w:t>, в Кировской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>» на 202</w:t>
      </w:r>
      <w:r w:rsidR="003C0EAB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202</w:t>
      </w:r>
      <w:r w:rsidR="003C0EAB">
        <w:rPr>
          <w:rFonts w:ascii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годы</w:t>
      </w:r>
    </w:p>
    <w:p w:rsidR="00EF7240" w:rsidRDefault="00EF7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1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6"/>
        <w:gridCol w:w="2972"/>
        <w:gridCol w:w="2551"/>
        <w:gridCol w:w="2127"/>
        <w:gridCol w:w="1701"/>
        <w:gridCol w:w="1388"/>
        <w:gridCol w:w="3146"/>
      </w:tblGrid>
      <w:tr w:rsidR="00CE4FA0" w:rsidTr="00435DE8">
        <w:trPr>
          <w:tblHeader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29D" w:rsidRDefault="00DA3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F7240" w:rsidRPr="00DA7032" w:rsidRDefault="00DA3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40" w:rsidRPr="00DA7032" w:rsidRDefault="00DA3A8F" w:rsidP="00767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мероприятия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40" w:rsidRPr="00DA7032" w:rsidRDefault="00DA3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Исполнитель и (или) участник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40" w:rsidRPr="00DA7032" w:rsidRDefault="00DA3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40" w:rsidRPr="00DA7032" w:rsidRDefault="00DA3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3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163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40" w:rsidRPr="00DA7032" w:rsidRDefault="00DA3A8F" w:rsidP="00063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3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proofErr w:type="gramEnd"/>
            <w:r w:rsidRPr="00DA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A7032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40" w:rsidRPr="00DA7032" w:rsidRDefault="00DA3A8F" w:rsidP="00767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3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 результат </w:t>
            </w:r>
          </w:p>
        </w:tc>
      </w:tr>
      <w:tr w:rsidR="005D28AE" w:rsidRPr="00BD2A7F" w:rsidTr="00435DE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A7032" w:rsidRDefault="005D28AE" w:rsidP="005D28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AE">
              <w:rPr>
                <w:rFonts w:ascii="Times New Roman" w:hAnsi="Times New Roman" w:cs="Times New Roman"/>
                <w:sz w:val="24"/>
                <w:szCs w:val="24"/>
              </w:rPr>
              <w:t>Прогнозно-аналитическая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5D28AE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110D29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AE" w:rsidRPr="00BD2A7F" w:rsidTr="00435DE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76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по выявлению детей-сирот, передаче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</w:t>
            </w:r>
            <w:r w:rsidR="00BA755B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семьи и возврат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в кровные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5D28AE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5D28AE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годы, 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5D28AE">
            <w:pPr>
              <w:pStyle w:val="ConsPlusNormal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5D28AE">
            <w:pPr>
              <w:pStyle w:val="ConsPlusNormal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5D28AE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осуществление прогнозно-аналитической деятельности</w:t>
            </w:r>
          </w:p>
        </w:tc>
      </w:tr>
      <w:tr w:rsidR="005D28AE" w:rsidRPr="00BD2A7F" w:rsidTr="00435DE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76729D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Мониторинг выявления детей-сирот, передачи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55B">
              <w:rPr>
                <w:rFonts w:ascii="Times New Roman" w:hAnsi="Times New Roman" w:cs="Times New Roman"/>
                <w:sz w:val="24"/>
                <w:szCs w:val="24"/>
              </w:rPr>
              <w:t xml:space="preserve">в замещающие семьи 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и возврат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в кровные семьи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5D28AE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3C0EAB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годы, 1 раз в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767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proofErr w:type="gramStart"/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результатив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опеки и попечительства по выявлению детей-сирот, передаче их </w:t>
            </w:r>
            <w:r w:rsidR="00BA755B">
              <w:rPr>
                <w:rFonts w:ascii="Times New Roman" w:hAnsi="Times New Roman" w:cs="Times New Roman"/>
                <w:sz w:val="24"/>
                <w:szCs w:val="24"/>
              </w:rPr>
              <w:t>в замещающие семьи</w:t>
            </w:r>
            <w:r w:rsidR="00850090"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и возврат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в кровные семьи</w:t>
            </w:r>
          </w:p>
        </w:tc>
      </w:tr>
      <w:tr w:rsidR="00850090" w:rsidRPr="00BD2A7F" w:rsidTr="00435DE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850090" w:rsidRPr="00BD2A7F" w:rsidRDefault="00850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850090" w:rsidRPr="00850090" w:rsidRDefault="00850090" w:rsidP="00BA755B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Pr="0085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устройству детей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A755B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</w:t>
            </w:r>
            <w:r w:rsidRPr="00850090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850090" w:rsidRPr="00BD2A7F" w:rsidRDefault="00850090" w:rsidP="005D28AE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850090" w:rsidRPr="00BD2A7F" w:rsidRDefault="00850090" w:rsidP="003C0EAB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850090" w:rsidRPr="00BD2A7F" w:rsidRDefault="00850090">
            <w:pPr>
              <w:pStyle w:val="ConsPlusNormal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850090" w:rsidRPr="00BD2A7F" w:rsidRDefault="00850090">
            <w:pPr>
              <w:pStyle w:val="ConsPlusNormal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850090" w:rsidRDefault="00850090" w:rsidP="008500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7672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BA755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средствах массовой информации, официальных са</w:t>
            </w:r>
            <w:r w:rsidR="00850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йтах, в </w:t>
            </w:r>
            <w:proofErr w:type="spellStart"/>
            <w:r w:rsidR="00850090">
              <w:rPr>
                <w:rFonts w:ascii="Times New Roman" w:eastAsia="Calibri" w:hAnsi="Times New Roman" w:cs="Times New Roman"/>
                <w:sz w:val="24"/>
                <w:szCs w:val="24"/>
              </w:rPr>
              <w:t>аккаунтах</w:t>
            </w:r>
            <w:proofErr w:type="spellEnd"/>
            <w:r w:rsidR="00850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социальных сет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7A2099">
              <w:rPr>
                <w:rFonts w:ascii="Times New Roman" w:eastAsia="Calibri" w:hAnsi="Times New Roman" w:cs="Times New Roman"/>
                <w:sz w:val="24"/>
                <w:szCs w:val="24"/>
              </w:rPr>
              <w:t>детях-сиротах,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формах семейного устройст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детей-сирот, 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положительном опыте воспитания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-сирот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BA755B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замещающих семьях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мероприятиях для замещающих семей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435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</w:t>
            </w:r>
          </w:p>
          <w:p w:rsidR="005D28AE" w:rsidRPr="00BD2A7F" w:rsidRDefault="0076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ентр усыновления,</w:t>
            </w:r>
            <w:r w:rsidR="005D28AE"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8AE" w:rsidRPr="00BD2A7F" w:rsidRDefault="00BA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5D28AE" w:rsidRPr="00BD2A7F" w:rsidRDefault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службы сопровождения замещающих семей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BA755B" w:rsidP="00BA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28AE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граждан о детях-сиротах и </w:t>
            </w:r>
            <w:r w:rsidR="005D28AE"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положительного опыта воспитания детей-сирот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семьях </w:t>
            </w:r>
            <w:r w:rsidR="005D28AE"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CE4FA0" w:rsidRDefault="005D28AE" w:rsidP="00CE4F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F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7271C1" w:rsidRDefault="005D28AE" w:rsidP="00F41E0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информации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детях-сиротах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автоматизированной информационной системе государственного банка данных о детях, оставшихся без попечения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727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</w:t>
            </w:r>
          </w:p>
          <w:p w:rsidR="005D28AE" w:rsidRPr="00BD2A7F" w:rsidRDefault="00BA755B" w:rsidP="00BA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5D28AE" w:rsidRPr="00DF07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76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актуальной информации о детях-сиротах в работе с 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>кандидатами в замещающие родители</w:t>
            </w: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7271C1" w:rsidRDefault="005D28AE" w:rsidP="00DF07D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 w:rsidP="0076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>кандидатов в замещающие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>воспитанников организаций для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755B">
              <w:rPr>
                <w:rFonts w:ascii="Times New Roman" w:hAnsi="Times New Roman" w:cs="Times New Roman"/>
                <w:sz w:val="24"/>
                <w:szCs w:val="24"/>
              </w:rPr>
              <w:t>замещающих семей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положительный опыт воспитания детей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76729D" w:rsidP="00BA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="005D28AE" w:rsidRPr="00DF07D4">
              <w:rPr>
                <w:rFonts w:ascii="Times New Roman" w:hAnsi="Times New Roman" w:cs="Times New Roman"/>
                <w:sz w:val="24"/>
                <w:szCs w:val="24"/>
              </w:rPr>
              <w:t xml:space="preserve">ентр усыновления, </w:t>
            </w:r>
            <w:r w:rsidR="00BA755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5D28AE" w:rsidRPr="00DF07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 w:rsidP="00BA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у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>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на воспитание в </w:t>
            </w:r>
            <w:r w:rsidR="00BA755B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Default="005D28AE" w:rsidP="00DF07D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 w:rsidP="0076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>кандидатов в замещающие родители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76729D" w:rsidP="00727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усыновления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8AE" w:rsidRPr="00DF07D4" w:rsidRDefault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для детей-сирот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 w:rsidP="00110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7D4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DF07D4" w:rsidRDefault="005D28AE" w:rsidP="0076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психолого-педагогическая, правовая подготовка </w:t>
            </w:r>
            <w:r w:rsidR="0076729D">
              <w:rPr>
                <w:rFonts w:ascii="Times New Roman" w:hAnsi="Times New Roman" w:cs="Times New Roman"/>
                <w:sz w:val="24"/>
                <w:szCs w:val="24"/>
              </w:rPr>
              <w:t>кандидатов в замещающие родители</w:t>
            </w:r>
          </w:p>
        </w:tc>
      </w:tr>
      <w:tr w:rsidR="00BA755B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BA755B" w:rsidRDefault="00BA755B" w:rsidP="00DF07D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BA755B" w:rsidRPr="00BA755B" w:rsidRDefault="00BA755B" w:rsidP="00BA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5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для замещающих семей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BA755B" w:rsidRPr="00DF07D4" w:rsidRDefault="00BA755B" w:rsidP="00727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BA755B" w:rsidRPr="00DF07D4" w:rsidRDefault="00BA755B" w:rsidP="00110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BA755B" w:rsidRDefault="00BA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BA755B" w:rsidRDefault="00BA7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BA755B" w:rsidRDefault="00BA755B" w:rsidP="00F41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7A2099" w:rsidRDefault="005D28AE" w:rsidP="007271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7A2099" w:rsidRDefault="005D28AE" w:rsidP="00110D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замещающих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(тренинги, конкурсы, и др.)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Default="00BA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образования,</w:t>
            </w:r>
          </w:p>
          <w:p w:rsidR="005D28AE" w:rsidRPr="007A2099" w:rsidRDefault="002C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D28AE" w:rsidRPr="007A2099">
              <w:rPr>
                <w:rFonts w:ascii="Times New Roman" w:hAnsi="Times New Roman" w:cs="Times New Roman"/>
                <w:sz w:val="24"/>
                <w:szCs w:val="24"/>
              </w:rPr>
              <w:t xml:space="preserve">ентр усыновления, </w:t>
            </w:r>
            <w:r w:rsidR="00BA755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5D28AE" w:rsidRPr="007A20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7A2099" w:rsidRDefault="005D28AE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7A2099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7A2099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7A2099" w:rsidRDefault="005D28AE" w:rsidP="00BA7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</w:t>
            </w:r>
            <w:proofErr w:type="spellStart"/>
            <w:proofErr w:type="gramStart"/>
            <w:r w:rsidRPr="007A2099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>лактика</w:t>
            </w:r>
            <w:proofErr w:type="spellEnd"/>
            <w:proofErr w:type="gramEnd"/>
            <w:r w:rsidRPr="007A2099">
              <w:rPr>
                <w:rFonts w:ascii="Times New Roman" w:hAnsi="Times New Roman" w:cs="Times New Roman"/>
                <w:sz w:val="24"/>
                <w:szCs w:val="24"/>
              </w:rPr>
              <w:t xml:space="preserve"> возвратов детей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BA755B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 w:rsidRPr="007A2099">
              <w:rPr>
                <w:rFonts w:ascii="Times New Roman" w:hAnsi="Times New Roman" w:cs="Times New Roman"/>
                <w:sz w:val="24"/>
                <w:szCs w:val="24"/>
              </w:rPr>
              <w:t xml:space="preserve">семей </w:t>
            </w: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 w:rsidP="007271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клубов замещающих семей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Default="00BA7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5D28AE" w:rsidRPr="00116A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8AE" w:rsidRPr="00116ACD" w:rsidRDefault="002C768F" w:rsidP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D28AE" w:rsidRPr="007A2099">
              <w:rPr>
                <w:rFonts w:ascii="Times New Roman" w:hAnsi="Times New Roman" w:cs="Times New Roman"/>
                <w:sz w:val="24"/>
                <w:szCs w:val="24"/>
              </w:rPr>
              <w:t>ентр усыновления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 w:rsidP="00153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</w:t>
            </w:r>
            <w:proofErr w:type="spellStart"/>
            <w:proofErr w:type="gramStart"/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лактика</w:t>
            </w:r>
            <w:proofErr w:type="spellEnd"/>
            <w:proofErr w:type="gramEnd"/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 возвратов детей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семей </w:t>
            </w: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005EED" w:rsidRDefault="005D28AE" w:rsidP="007271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116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замещающих семей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2C768F" w:rsidP="00116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ентр усыновления,</w:t>
            </w:r>
          </w:p>
          <w:p w:rsidR="005D28AE" w:rsidRPr="00BD2A7F" w:rsidRDefault="005D28AE" w:rsidP="00116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для детей-сирот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116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116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1532C1" w:rsidP="00116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28AE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сихолого-педагогическая поддержка замещающих семей</w:t>
            </w: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16ACD" w:rsidRDefault="001532C1" w:rsidP="007271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532C1" w:rsidRDefault="001532C1" w:rsidP="00153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сохранению кровной семьи для ребенка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Default="001532C1" w:rsidP="00116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Default="001532C1" w:rsidP="00116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Default="001532C1" w:rsidP="00116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Default="001532C1" w:rsidP="00116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 w:rsidP="002C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консультативной</w:t>
            </w:r>
            <w:r w:rsidR="001532C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психолого-педагогической, юридической, социальной и иной помощи семьям,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поместившим </w:t>
            </w:r>
            <w:r w:rsidR="002C76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</w:t>
            </w:r>
            <w:r w:rsidR="001532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детей-сирот по соглашению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Default="00435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образования,</w:t>
            </w:r>
          </w:p>
          <w:p w:rsidR="005D28AE" w:rsidRDefault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 xml:space="preserve">ного развития 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</w:t>
            </w:r>
          </w:p>
          <w:p w:rsidR="005D28AE" w:rsidRDefault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равоохранения Кировской области,</w:t>
            </w:r>
          </w:p>
          <w:p w:rsidR="005D28AE" w:rsidRPr="00116ACD" w:rsidRDefault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рганизации для детей-сирот,</w:t>
            </w:r>
          </w:p>
          <w:p w:rsidR="005D28AE" w:rsidRPr="00116ACD" w:rsidRDefault="001532C1" w:rsidP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5D28AE" w:rsidRPr="00116A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005EED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2A29C0" w:rsidRDefault="005D28AE" w:rsidP="00490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семь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выходу из сложной жизненной ситуации, с</w:t>
            </w:r>
            <w:r w:rsidRPr="002A29C0">
              <w:rPr>
                <w:rFonts w:ascii="Times New Roman" w:hAnsi="Times New Roman" w:cs="Times New Roman"/>
                <w:sz w:val="24"/>
                <w:szCs w:val="24"/>
              </w:rPr>
              <w:t>воевременны</w:t>
            </w:r>
            <w:r w:rsidR="00490F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9C0">
              <w:rPr>
                <w:rFonts w:ascii="Times New Roman" w:hAnsi="Times New Roman" w:cs="Times New Roman"/>
                <w:sz w:val="24"/>
                <w:szCs w:val="24"/>
              </w:rPr>
              <w:t xml:space="preserve"> возврат</w:t>
            </w:r>
            <w:r w:rsidR="00490F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A29C0">
              <w:rPr>
                <w:rFonts w:ascii="Times New Roman" w:hAnsi="Times New Roman" w:cs="Times New Roman"/>
                <w:sz w:val="24"/>
                <w:szCs w:val="24"/>
              </w:rPr>
              <w:t xml:space="preserve"> в кровн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A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 w:rsidP="005D28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 w:rsidP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службы 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«Дети в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«Профилактика социального сиротства среди детей в возрасте до 4-х лет»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 w:rsidP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8AE" w:rsidRPr="00116ACD" w:rsidRDefault="005D28AE" w:rsidP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ой области,</w:t>
            </w:r>
          </w:p>
          <w:p w:rsidR="005D28AE" w:rsidRPr="00116ACD" w:rsidRDefault="005D28AE" w:rsidP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министерство зд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равоохранения Кировской области,</w:t>
            </w:r>
          </w:p>
          <w:p w:rsidR="001532C1" w:rsidRDefault="002C768F" w:rsidP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D28AE" w:rsidRPr="00116ACD">
              <w:rPr>
                <w:rFonts w:ascii="Times New Roman" w:hAnsi="Times New Roman" w:cs="Times New Roman"/>
                <w:sz w:val="24"/>
                <w:szCs w:val="24"/>
              </w:rPr>
              <w:t>ентр усыновления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8AE" w:rsidRPr="00116ACD" w:rsidRDefault="001532C1" w:rsidP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5D28AE" w:rsidRPr="00116ACD" w:rsidRDefault="00435DE8" w:rsidP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для детей-сирот,</w:t>
            </w:r>
          </w:p>
          <w:p w:rsidR="005D28AE" w:rsidRPr="00116ACD" w:rsidRDefault="005D28AE" w:rsidP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социально-реабилитационные центры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16ACD" w:rsidRDefault="005D28AE" w:rsidP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Default="005D28AE" w:rsidP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8AE" w:rsidRPr="006F57D9" w:rsidRDefault="005D28AE" w:rsidP="00EE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«Развитие образования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005EED" w:rsidRDefault="005D28AE" w:rsidP="002E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827,3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005EED" w:rsidRDefault="005D28AE" w:rsidP="002C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семь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воспитывающ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0 до 4 лет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выходе из кризисной ситуации, сохранение </w:t>
            </w:r>
            <w:r w:rsidRPr="002A29C0">
              <w:rPr>
                <w:rFonts w:ascii="Times New Roman" w:hAnsi="Times New Roman" w:cs="Times New Roman"/>
                <w:sz w:val="24"/>
                <w:szCs w:val="24"/>
              </w:rPr>
              <w:t>кровн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A29C0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5D28AE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1532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1532C1" w:rsidRDefault="001532C1" w:rsidP="00153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сотрудничества с общественными </w:t>
            </w:r>
            <w:proofErr w:type="spellStart"/>
            <w:proofErr w:type="gramStart"/>
            <w:r w:rsidRPr="001532C1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2C1">
              <w:rPr>
                <w:rFonts w:ascii="Times New Roman" w:hAnsi="Times New Roman" w:cs="Times New Roman"/>
                <w:sz w:val="24"/>
                <w:szCs w:val="24"/>
              </w:rPr>
              <w:t>зациями</w:t>
            </w:r>
            <w:proofErr w:type="spellEnd"/>
            <w:proofErr w:type="gramEnd"/>
            <w:r w:rsidRPr="001532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2C1">
              <w:rPr>
                <w:rFonts w:ascii="Times New Roman" w:hAnsi="Times New Roman" w:cs="Times New Roman"/>
                <w:sz w:val="24"/>
                <w:szCs w:val="24"/>
              </w:rPr>
              <w:t>благотвори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2C1">
              <w:rPr>
                <w:rFonts w:ascii="Times New Roman" w:hAnsi="Times New Roman" w:cs="Times New Roman"/>
                <w:sz w:val="24"/>
                <w:szCs w:val="24"/>
              </w:rPr>
              <w:t>тельными</w:t>
            </w:r>
            <w:proofErr w:type="spellEnd"/>
            <w:r w:rsidRPr="001532C1">
              <w:rPr>
                <w:rFonts w:ascii="Times New Roman" w:hAnsi="Times New Roman" w:cs="Times New Roman"/>
                <w:sz w:val="24"/>
                <w:szCs w:val="24"/>
              </w:rPr>
              <w:t xml:space="preserve"> фондами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5D28AE" w:rsidRPr="00BD2A7F" w:rsidRDefault="005D2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сотрудничества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ыми </w:t>
            </w:r>
            <w:proofErr w:type="spellStart"/>
            <w:proofErr w:type="gramStart"/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благотвори-тельными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фондами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1" w:rsidRPr="00BD2A7F" w:rsidRDefault="002C768F" w:rsidP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ентр усыновления,</w:t>
            </w:r>
            <w:r w:rsidR="001532C1"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1532C1" w:rsidRPr="00BD2A7F" w:rsidRDefault="001532C1" w:rsidP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службы сопровождения замещающих семей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семей, принявших на воспитание детей-сирот,</w:t>
            </w:r>
          </w:p>
          <w:p w:rsidR="001532C1" w:rsidRPr="00BD2A7F" w:rsidRDefault="001532C1" w:rsidP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возвратов детей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семей </w:t>
            </w: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532C1" w:rsidRDefault="001532C1" w:rsidP="007540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1532C1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754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2C1"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spellEnd"/>
            <w:proofErr w:type="gramEnd"/>
            <w:r w:rsidRPr="0015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C1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 w:rsidR="00754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2C1"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  <w:proofErr w:type="spellEnd"/>
            <w:r w:rsidRPr="001532C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органов опеки и попечительства и организаций для детей-сирот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7540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областных совещаний для </w:t>
            </w:r>
            <w:proofErr w:type="spellStart"/>
            <w:proofErr w:type="gramStart"/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руково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дителей</w:t>
            </w:r>
            <w:proofErr w:type="spellEnd"/>
            <w:proofErr w:type="gramEnd"/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специалистов органов опеки и попечительства и для руководителей </w:t>
            </w:r>
            <w:proofErr w:type="spellStart"/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органи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заций</w:t>
            </w:r>
            <w:proofErr w:type="spellEnd"/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детей-сирот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0C8" w:rsidRDefault="00490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ентр усыновления,</w:t>
            </w:r>
          </w:p>
          <w:p w:rsidR="001532C1" w:rsidRPr="00BD2A7F" w:rsidRDefault="00754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1532C1" w:rsidRPr="00BD2A7F" w:rsidRDefault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службы сопровождения замещающих семей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EE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устройства детей-сирот в 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замещающие 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семьи 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>и возврат</w:t>
            </w:r>
            <w:r w:rsidR="00EE044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кровные семьи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,  определен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>ие задач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следующий год, награжден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>ие лучших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органов опеки и попечительства и организаций для детей-сирот </w:t>
            </w: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специалистов органов опеки и попечительства и 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 для детей-сирот через проведение цикла семинаров по развитию семейного устройства детей-сирот и курсы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Default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1" w:rsidRPr="001E305B" w:rsidRDefault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05B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</w:t>
            </w:r>
            <w:r w:rsidRPr="001E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1" w:rsidRPr="00BD2A7F" w:rsidRDefault="00435DE8" w:rsidP="00754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532C1" w:rsidRPr="00BD2A7F">
              <w:rPr>
                <w:rFonts w:ascii="Times New Roman" w:hAnsi="Times New Roman" w:cs="Times New Roman"/>
                <w:sz w:val="24"/>
                <w:szCs w:val="24"/>
              </w:rPr>
              <w:t>ентр усыновления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2C768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специалистов, 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</w:t>
            </w:r>
            <w:r w:rsidR="002C768F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по устройству детей-</w:t>
            </w:r>
            <w:r w:rsidRPr="00BD2A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сирот 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>в замещающие семьи и возврат</w:t>
            </w:r>
            <w:r w:rsidR="002C768F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="00754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кровные семьи</w:t>
            </w:r>
          </w:p>
        </w:tc>
      </w:tr>
      <w:tr w:rsidR="007540C8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7540C8" w:rsidRPr="00BD2A7F" w:rsidRDefault="007540C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7540C8" w:rsidRPr="007540C8" w:rsidRDefault="007540C8" w:rsidP="002C768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0C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дополнительных мер социальной поддержки 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</w:t>
            </w:r>
            <w:r w:rsidRPr="007540C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7540C8" w:rsidRPr="00BD2A7F" w:rsidRDefault="00754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7540C8" w:rsidRPr="00BD2A7F" w:rsidRDefault="007540C8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7540C8" w:rsidRPr="00BD2A7F" w:rsidRDefault="0075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7540C8" w:rsidRPr="00BD2A7F" w:rsidRDefault="00754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7540C8" w:rsidRDefault="007540C8" w:rsidP="007540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2C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ежемесячного 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причитающегося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, принявш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детей-сирот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7E9">
              <w:rPr>
                <w:rFonts w:ascii="Times New Roman" w:hAnsi="Times New Roman" w:cs="Times New Roman"/>
                <w:sz w:val="24"/>
                <w:szCs w:val="24"/>
              </w:rPr>
              <w:t>от 0 до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CC27E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с огран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 xml:space="preserve">иченными возможностями здоровья или хроническими заболеваниями или </w:t>
            </w:r>
            <w:r w:rsidRPr="00CC27E9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6A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0226A">
              <w:rPr>
                <w:rFonts w:ascii="Times New Roman" w:hAnsi="Times New Roman" w:cs="Times New Roman"/>
                <w:sz w:val="24"/>
                <w:szCs w:val="24"/>
              </w:rPr>
              <w:t xml:space="preserve">15,0 тыс. рублей за </w:t>
            </w:r>
            <w:r w:rsidRPr="00302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принятого на воспитание в семью ребенка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-сироту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E8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245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2028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EE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44A">
              <w:rPr>
                <w:rFonts w:ascii="Times New Roman" w:hAnsi="Times New Roman" w:cs="Times New Roman"/>
                <w:sz w:val="24"/>
                <w:szCs w:val="24"/>
              </w:rPr>
              <w:t>програм-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«Развитие образования»</w:t>
            </w:r>
            <w:r w:rsidRPr="00E83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F623A8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A8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="00E837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23A8">
              <w:rPr>
                <w:rFonts w:ascii="Times New Roman" w:hAnsi="Times New Roman"/>
                <w:spacing w:val="-1"/>
                <w:sz w:val="24"/>
                <w:szCs w:val="24"/>
              </w:rPr>
              <w:t>400,0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005EED" w:rsidRDefault="002C768F" w:rsidP="002C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>вознаграждени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, причитающе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>, принявш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детей-сирот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</w:t>
            </w:r>
            <w:r w:rsidR="001532C1" w:rsidRPr="00CC27E9">
              <w:rPr>
                <w:rFonts w:ascii="Times New Roman" w:hAnsi="Times New Roman" w:cs="Times New Roman"/>
                <w:sz w:val="24"/>
                <w:szCs w:val="24"/>
              </w:rPr>
              <w:t>от 0 до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1532C1" w:rsidRPr="00CC27E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с ограниченными возможностями здоровья, хроническими заболеваниями, детей-инвалидов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2C1" w:rsidRPr="00CC2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 w:rsidRPr="0030226A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32C1" w:rsidRPr="0030226A">
              <w:rPr>
                <w:rFonts w:ascii="Times New Roman" w:hAnsi="Times New Roman" w:cs="Times New Roman"/>
                <w:sz w:val="24"/>
                <w:szCs w:val="24"/>
              </w:rPr>
              <w:t xml:space="preserve">15,0 тыс. рублей за каждого принятого на воспитание в </w:t>
            </w:r>
            <w:r w:rsidR="001532C1" w:rsidRPr="00302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семью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-сироту</w:t>
            </w: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0F1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ежемесячного 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причитающегося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, принявш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 w:rsidRPr="002C47E6">
              <w:rPr>
                <w:rFonts w:ascii="Times New Roman" w:hAnsi="Times New Roman" w:cs="Times New Roman"/>
                <w:sz w:val="24"/>
                <w:szCs w:val="24"/>
              </w:rPr>
              <w:t xml:space="preserve"> от 10 до 18 лет, </w:t>
            </w:r>
            <w:r w:rsidRPr="0030226A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226A">
              <w:rPr>
                <w:rFonts w:ascii="Times New Roman" w:hAnsi="Times New Roman" w:cs="Times New Roman"/>
                <w:sz w:val="24"/>
                <w:szCs w:val="24"/>
              </w:rPr>
              <w:t>15,0 тыс. рублей за каждого принятого на воспитание в семью ребенка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>-сироту</w:t>
            </w:r>
            <w:r w:rsidRPr="002F5E6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245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F623A8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A8">
              <w:rPr>
                <w:rFonts w:ascii="Times New Roman" w:hAnsi="Times New Roman"/>
                <w:spacing w:val="-1"/>
                <w:sz w:val="24"/>
                <w:szCs w:val="24"/>
              </w:rPr>
              <w:t>24</w:t>
            </w:r>
            <w:r w:rsidR="00E837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23A8">
              <w:rPr>
                <w:rFonts w:ascii="Times New Roman" w:hAnsi="Times New Roman"/>
                <w:spacing w:val="-1"/>
                <w:sz w:val="24"/>
                <w:szCs w:val="24"/>
              </w:rPr>
              <w:t>300,0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2C768F" w:rsidP="00EE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>вознаграждени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, причитающе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>, принявш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</w:t>
            </w:r>
            <w:r w:rsidR="00EE044A">
              <w:rPr>
                <w:rFonts w:ascii="Times New Roman" w:hAnsi="Times New Roman" w:cs="Times New Roman"/>
                <w:sz w:val="24"/>
                <w:szCs w:val="24"/>
              </w:rPr>
              <w:t>детей-сирот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</w:t>
            </w:r>
            <w:r w:rsidR="001532C1" w:rsidRPr="002C47E6">
              <w:rPr>
                <w:rFonts w:ascii="Times New Roman" w:hAnsi="Times New Roman" w:cs="Times New Roman"/>
                <w:sz w:val="24"/>
                <w:szCs w:val="24"/>
              </w:rPr>
              <w:t xml:space="preserve"> от 10 до 18 лет, </w:t>
            </w:r>
            <w:r w:rsidR="001532C1" w:rsidRPr="0030226A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 w:rsidRPr="0030226A">
              <w:rPr>
                <w:rFonts w:ascii="Times New Roman" w:hAnsi="Times New Roman" w:cs="Times New Roman"/>
                <w:sz w:val="24"/>
                <w:szCs w:val="24"/>
              </w:rPr>
              <w:t>15,0 тыс. рублей за каждого принятого на воспитание в семью ребенка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>-сироту</w:t>
            </w:r>
            <w:r w:rsidR="001532C1" w:rsidRPr="002F5E6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30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CC27E9" w:rsidRDefault="001532C1" w:rsidP="000F1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ежемесячного 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причитающегося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, принявш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</w:t>
            </w:r>
            <w:r w:rsidR="002C768F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 w:rsidRPr="002C47E6">
              <w:rPr>
                <w:rFonts w:ascii="Times New Roman" w:hAnsi="Times New Roman" w:cs="Times New Roman"/>
                <w:sz w:val="24"/>
                <w:szCs w:val="24"/>
              </w:rPr>
              <w:t xml:space="preserve"> от 10 до 18 лет</w:t>
            </w:r>
            <w:r w:rsidRPr="00CC27E9">
              <w:rPr>
                <w:rFonts w:ascii="Times New Roman" w:hAnsi="Times New Roman" w:cs="Times New Roman"/>
                <w:sz w:val="24"/>
                <w:szCs w:val="24"/>
              </w:rPr>
              <w:t xml:space="preserve"> с огран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 xml:space="preserve">иченными возможностями здоровья или хроническими заболеваниями или </w:t>
            </w:r>
            <w:r w:rsidRPr="00CC27E9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6A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30226A">
              <w:rPr>
                <w:rFonts w:ascii="Times New Roman" w:hAnsi="Times New Roman" w:cs="Times New Roman"/>
                <w:sz w:val="24"/>
                <w:szCs w:val="24"/>
              </w:rPr>
              <w:t>,0 тыс. рублей за каждого принятого на воспитание в семью ребенка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>-сироту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E8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245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2028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EE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490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0F47">
              <w:rPr>
                <w:rFonts w:ascii="Times New Roman" w:hAnsi="Times New Roman" w:cs="Times New Roman"/>
                <w:sz w:val="24"/>
                <w:szCs w:val="24"/>
              </w:rPr>
              <w:t>програм-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«Развитие образования»</w:t>
            </w:r>
            <w:r w:rsidRPr="00E83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F623A8" w:rsidRDefault="001532C1" w:rsidP="00F96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A8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837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23A8">
              <w:rPr>
                <w:rFonts w:ascii="Times New Roman" w:hAnsi="Times New Roman"/>
                <w:spacing w:val="-1"/>
                <w:sz w:val="24"/>
                <w:szCs w:val="24"/>
              </w:rPr>
              <w:t>800,0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CC27E9" w:rsidRDefault="00EE044A" w:rsidP="00EE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>вознаграждени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, причитающе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приемным родителям, принявшим на воспитание 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532C1" w:rsidRPr="006F57D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</w:t>
            </w:r>
            <w:r w:rsidR="001532C1" w:rsidRPr="002C47E6">
              <w:rPr>
                <w:rFonts w:ascii="Times New Roman" w:hAnsi="Times New Roman" w:cs="Times New Roman"/>
                <w:sz w:val="24"/>
                <w:szCs w:val="24"/>
              </w:rPr>
              <w:t xml:space="preserve"> от 10 до 18 лет</w:t>
            </w:r>
            <w:r w:rsidR="001532C1" w:rsidRPr="00CC27E9">
              <w:rPr>
                <w:rFonts w:ascii="Times New Roman" w:hAnsi="Times New Roman" w:cs="Times New Roman"/>
                <w:sz w:val="24"/>
                <w:szCs w:val="24"/>
              </w:rPr>
              <w:t xml:space="preserve"> с огран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 xml:space="preserve">иченными возможностями здоровья или хроническими заболеваниями или </w:t>
            </w:r>
            <w:r w:rsidR="001532C1" w:rsidRPr="00CC27E9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2C1" w:rsidRPr="00CC2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C1" w:rsidRPr="0030226A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32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32C1" w:rsidRPr="0030226A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 за каждого принятого на воспитание в </w:t>
            </w:r>
            <w:r w:rsidR="001532C1" w:rsidRPr="00302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семью ребенка</w:t>
            </w:r>
            <w:r w:rsidR="000F13D0">
              <w:rPr>
                <w:rFonts w:ascii="Times New Roman" w:hAnsi="Times New Roman" w:cs="Times New Roman"/>
                <w:sz w:val="24"/>
                <w:szCs w:val="24"/>
              </w:rPr>
              <w:t>-сироту</w:t>
            </w: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E21FA4" w:rsidRDefault="001532C1" w:rsidP="00E2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CC27E9" w:rsidRDefault="001532C1" w:rsidP="00F41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E9">
              <w:rPr>
                <w:rFonts w:ascii="Times New Roman" w:hAnsi="Times New Roman" w:cs="Times New Roman"/>
                <w:sz w:val="24"/>
                <w:szCs w:val="24"/>
              </w:rPr>
              <w:t>Увеличение размера единовременного пособия при усыновлении (удочерении) детей-сирот до 100 тыс. рублей.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E8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245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2028</w:t>
            </w:r>
            <w:r w:rsidRPr="006F5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EE04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490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0F47">
              <w:rPr>
                <w:rFonts w:ascii="Times New Roman" w:hAnsi="Times New Roman" w:cs="Times New Roman"/>
                <w:sz w:val="24"/>
                <w:szCs w:val="24"/>
              </w:rPr>
              <w:t>програм-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Социальная поддержка и социальное обслуживание граждан»</w:t>
            </w:r>
            <w:r w:rsidRPr="00E83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6F57D9" w:rsidRDefault="001532C1" w:rsidP="00255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1 000,00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D0087B" w:rsidRDefault="001532C1" w:rsidP="00F41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E45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A6E45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единовременного пособия при усыновлении (удочерении) детей-сирот</w:t>
            </w:r>
            <w:r w:rsidRPr="00DA6E45">
              <w:rPr>
                <w:rFonts w:ascii="Times New Roman" w:hAnsi="Times New Roman" w:cs="Times New Roman"/>
                <w:sz w:val="24"/>
                <w:szCs w:val="24"/>
              </w:rPr>
              <w:t xml:space="preserve"> до 100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E4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8376F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E8376F" w:rsidRPr="00E8376F" w:rsidRDefault="00E8376F" w:rsidP="00E2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E8376F" w:rsidRPr="00E8376F" w:rsidRDefault="00E8376F" w:rsidP="00F41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76F">
              <w:rPr>
                <w:rFonts w:ascii="Times New Roman" w:hAnsi="Times New Roman" w:cs="Times New Roman"/>
                <w:sz w:val="24"/>
                <w:szCs w:val="24"/>
              </w:rPr>
              <w:t>Развитие служб сопровождения замещающих семей в Кировской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E8376F" w:rsidRPr="006F57D9" w:rsidRDefault="00E8376F" w:rsidP="00E8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E8376F" w:rsidRPr="00E8376F" w:rsidRDefault="00E8376F" w:rsidP="00245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E8376F" w:rsidRPr="006F57D9" w:rsidRDefault="00E8376F" w:rsidP="000239E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E8376F" w:rsidRDefault="00E8376F" w:rsidP="00255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E8376F" w:rsidRPr="00DA6E45" w:rsidRDefault="00E8376F" w:rsidP="00F41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E8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методической помощи специалистам служб сопровождения замещающих семей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435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2C1" w:rsidRPr="00BD2A7F" w:rsidRDefault="00435DE8" w:rsidP="00E8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усыновления,</w:t>
            </w:r>
            <w:r w:rsidR="001532C1"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="001532C1" w:rsidRPr="00BD2A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3C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BD2A7F" w:rsidRDefault="001532C1" w:rsidP="00E8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E83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A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 служб сопровождения замещающих семей </w:t>
            </w:r>
          </w:p>
        </w:tc>
      </w:tr>
      <w:tr w:rsidR="001532C1" w:rsidRPr="00BD2A7F" w:rsidTr="00435DE8"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16ACD" w:rsidRDefault="001532C1" w:rsidP="00BD2A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16ACD" w:rsidRDefault="001532C1" w:rsidP="006F57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bookmarkStart w:id="1" w:name="__DdeLink__680_4083611928"/>
            <w:r w:rsidRPr="0011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служб сопровождения замещающих семей</w:t>
            </w:r>
            <w:bookmarkEnd w:id="1"/>
            <w:proofErr w:type="gram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16ACD" w:rsidRDefault="0015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Кировское областное </w:t>
            </w:r>
            <w:r w:rsidRPr="001E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16ACD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2025, 2027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16ACD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16ACD" w:rsidRDefault="00153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1532C1" w:rsidRPr="00116ACD" w:rsidRDefault="00E8376F" w:rsidP="00E83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2C1" w:rsidRPr="00116ACD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532C1" w:rsidRPr="0011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32C1" w:rsidRPr="00116ACD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532C1" w:rsidRPr="0011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специалистов служб сопровождения замещающих семей</w:t>
            </w:r>
            <w:proofErr w:type="gramEnd"/>
          </w:p>
        </w:tc>
      </w:tr>
    </w:tbl>
    <w:p w:rsidR="00EF7240" w:rsidRPr="00BD2A7F" w:rsidRDefault="00E83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*О</w:t>
      </w:r>
      <w:r w:rsidR="00DA3A8F" w:rsidRPr="00BD2A7F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>, реализующие план мероприятий Р</w:t>
      </w:r>
      <w:r w:rsidR="000F13D0">
        <w:rPr>
          <w:rFonts w:ascii="Times New Roman" w:hAnsi="Times New Roman" w:cs="Times New Roman"/>
          <w:sz w:val="24"/>
          <w:szCs w:val="24"/>
        </w:rPr>
        <w:t>егиональной программы</w:t>
      </w:r>
      <w:r w:rsidR="00DA3A8F" w:rsidRPr="00BD2A7F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="00B803F4">
        <w:rPr>
          <w:rFonts w:ascii="Times New Roman" w:hAnsi="Times New Roman" w:cs="Times New Roman"/>
          <w:sz w:val="24"/>
          <w:szCs w:val="24"/>
        </w:rPr>
        <w:t>.</w:t>
      </w:r>
    </w:p>
    <w:p w:rsidR="00EF7240" w:rsidRPr="00BD2A7F" w:rsidRDefault="00DA3A8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BD2A7F">
        <w:rPr>
          <w:rFonts w:ascii="Times New Roman" w:hAnsi="Times New Roman" w:cs="Times New Roman"/>
          <w:sz w:val="24"/>
          <w:szCs w:val="24"/>
        </w:rPr>
        <w:tab/>
      </w:r>
      <w:r w:rsidRPr="00BD2A7F">
        <w:rPr>
          <w:rFonts w:ascii="Times New Roman" w:hAnsi="Times New Roman" w:cs="Times New Roman"/>
          <w:sz w:val="24"/>
          <w:szCs w:val="24"/>
        </w:rPr>
        <w:tab/>
      </w:r>
      <w:r w:rsidRPr="00BD2A7F">
        <w:rPr>
          <w:rFonts w:ascii="Times New Roman" w:hAnsi="Times New Roman" w:cs="Times New Roman"/>
          <w:sz w:val="24"/>
          <w:szCs w:val="24"/>
        </w:rPr>
        <w:tab/>
      </w:r>
      <w:r w:rsidRPr="00BD2A7F">
        <w:rPr>
          <w:rFonts w:ascii="Times New Roman" w:hAnsi="Times New Roman" w:cs="Times New Roman"/>
          <w:sz w:val="24"/>
          <w:szCs w:val="24"/>
        </w:rPr>
        <w:tab/>
      </w:r>
      <w:r w:rsidRPr="00BD2A7F">
        <w:rPr>
          <w:rFonts w:ascii="Times New Roman" w:hAnsi="Times New Roman" w:cs="Times New Roman"/>
          <w:sz w:val="24"/>
          <w:szCs w:val="24"/>
        </w:rPr>
        <w:tab/>
      </w:r>
      <w:r w:rsidRPr="00BD2A7F">
        <w:rPr>
          <w:rFonts w:ascii="Times New Roman" w:hAnsi="Times New Roman" w:cs="Times New Roman"/>
          <w:sz w:val="24"/>
          <w:szCs w:val="24"/>
        </w:rPr>
        <w:tab/>
      </w:r>
      <w:r w:rsidRPr="00BD2A7F">
        <w:rPr>
          <w:rFonts w:ascii="Times New Roman" w:hAnsi="Times New Roman" w:cs="Times New Roman"/>
          <w:sz w:val="24"/>
          <w:szCs w:val="24"/>
        </w:rPr>
        <w:tab/>
      </w:r>
      <w:r w:rsidRPr="00BD2A7F">
        <w:rPr>
          <w:rFonts w:ascii="Times New Roman" w:hAnsi="Times New Roman" w:cs="Times New Roman"/>
          <w:sz w:val="24"/>
          <w:szCs w:val="24"/>
        </w:rPr>
        <w:tab/>
        <w:t>_________________</w:t>
      </w:r>
    </w:p>
    <w:sectPr w:rsidR="00EF7240" w:rsidRPr="00BD2A7F" w:rsidSect="00572E2B">
      <w:headerReference w:type="default" r:id="rId8"/>
      <w:pgSz w:w="16838" w:h="11906" w:orient="landscape"/>
      <w:pgMar w:top="987" w:right="851" w:bottom="1134" w:left="1701" w:header="426" w:footer="0" w:gutter="0"/>
      <w:pgNumType w:start="15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8F" w:rsidRDefault="002C768F" w:rsidP="00EF7240">
      <w:r>
        <w:separator/>
      </w:r>
    </w:p>
  </w:endnote>
  <w:endnote w:type="continuationSeparator" w:id="0">
    <w:p w:rsidR="002C768F" w:rsidRDefault="002C768F" w:rsidP="00EF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8F" w:rsidRDefault="002C768F" w:rsidP="00EF7240">
      <w:r>
        <w:separator/>
      </w:r>
    </w:p>
  </w:footnote>
  <w:footnote w:type="continuationSeparator" w:id="0">
    <w:p w:rsidR="002C768F" w:rsidRDefault="002C768F" w:rsidP="00EF7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581570"/>
      <w:docPartObj>
        <w:docPartGallery w:val="Page Numbers (Top of Page)"/>
        <w:docPartUnique/>
      </w:docPartObj>
    </w:sdtPr>
    <w:sdtContent>
      <w:p w:rsidR="002C768F" w:rsidRDefault="00971FCC">
        <w:pPr>
          <w:pStyle w:val="ad"/>
          <w:jc w:val="center"/>
        </w:pPr>
        <w:fldSimple w:instr=" PAGE   \* MERGEFORMAT ">
          <w:r w:rsidR="00B803F4">
            <w:rPr>
              <w:noProof/>
            </w:rPr>
            <w:t>23</w:t>
          </w:r>
        </w:fldSimple>
      </w:p>
    </w:sdtContent>
  </w:sdt>
  <w:p w:rsidR="002C768F" w:rsidRDefault="002C768F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5960"/>
    <w:multiLevelType w:val="multilevel"/>
    <w:tmpl w:val="168690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C31753"/>
    <w:multiLevelType w:val="multilevel"/>
    <w:tmpl w:val="F7901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40"/>
    <w:rsid w:val="00005EED"/>
    <w:rsid w:val="000239EC"/>
    <w:rsid w:val="00063C96"/>
    <w:rsid w:val="000768EC"/>
    <w:rsid w:val="000D7837"/>
    <w:rsid w:val="000F13D0"/>
    <w:rsid w:val="00106CFA"/>
    <w:rsid w:val="00110D29"/>
    <w:rsid w:val="00116ACD"/>
    <w:rsid w:val="0012220B"/>
    <w:rsid w:val="001532C1"/>
    <w:rsid w:val="00157143"/>
    <w:rsid w:val="00163597"/>
    <w:rsid w:val="00192C4D"/>
    <w:rsid w:val="001B27B7"/>
    <w:rsid w:val="001C5F0D"/>
    <w:rsid w:val="001E1B59"/>
    <w:rsid w:val="001E305B"/>
    <w:rsid w:val="001E3E80"/>
    <w:rsid w:val="00202F39"/>
    <w:rsid w:val="002043BA"/>
    <w:rsid w:val="0024568C"/>
    <w:rsid w:val="0025549B"/>
    <w:rsid w:val="0026555E"/>
    <w:rsid w:val="002A29C0"/>
    <w:rsid w:val="002C47E6"/>
    <w:rsid w:val="002C768F"/>
    <w:rsid w:val="002E1586"/>
    <w:rsid w:val="0030226A"/>
    <w:rsid w:val="00321327"/>
    <w:rsid w:val="00326B3C"/>
    <w:rsid w:val="0035051F"/>
    <w:rsid w:val="00384B66"/>
    <w:rsid w:val="003A7665"/>
    <w:rsid w:val="003A7A95"/>
    <w:rsid w:val="003B6ABE"/>
    <w:rsid w:val="003C0EAB"/>
    <w:rsid w:val="003D2A01"/>
    <w:rsid w:val="003E03F4"/>
    <w:rsid w:val="003F4667"/>
    <w:rsid w:val="0043400B"/>
    <w:rsid w:val="00435DE8"/>
    <w:rsid w:val="00440F57"/>
    <w:rsid w:val="00464D49"/>
    <w:rsid w:val="00470CB3"/>
    <w:rsid w:val="00490F47"/>
    <w:rsid w:val="004B7C90"/>
    <w:rsid w:val="00572E2B"/>
    <w:rsid w:val="0058117E"/>
    <w:rsid w:val="005A4ECF"/>
    <w:rsid w:val="005D28AE"/>
    <w:rsid w:val="006A5723"/>
    <w:rsid w:val="006F57D9"/>
    <w:rsid w:val="007271C1"/>
    <w:rsid w:val="007540C8"/>
    <w:rsid w:val="0076729D"/>
    <w:rsid w:val="00771225"/>
    <w:rsid w:val="00786658"/>
    <w:rsid w:val="00792B50"/>
    <w:rsid w:val="007A2099"/>
    <w:rsid w:val="007C1B64"/>
    <w:rsid w:val="007E01CE"/>
    <w:rsid w:val="007F47A6"/>
    <w:rsid w:val="00820DDE"/>
    <w:rsid w:val="0082764A"/>
    <w:rsid w:val="008308A1"/>
    <w:rsid w:val="0083761E"/>
    <w:rsid w:val="00850090"/>
    <w:rsid w:val="00893D7E"/>
    <w:rsid w:val="008B747D"/>
    <w:rsid w:val="008C4ABF"/>
    <w:rsid w:val="009029B5"/>
    <w:rsid w:val="00971FCC"/>
    <w:rsid w:val="0097489D"/>
    <w:rsid w:val="009A0B5D"/>
    <w:rsid w:val="00AB2AF3"/>
    <w:rsid w:val="00B119D7"/>
    <w:rsid w:val="00B3455F"/>
    <w:rsid w:val="00B601D0"/>
    <w:rsid w:val="00B60773"/>
    <w:rsid w:val="00B64780"/>
    <w:rsid w:val="00B65301"/>
    <w:rsid w:val="00B803F4"/>
    <w:rsid w:val="00BA229B"/>
    <w:rsid w:val="00BA755B"/>
    <w:rsid w:val="00BD2A7F"/>
    <w:rsid w:val="00BD426E"/>
    <w:rsid w:val="00BD7057"/>
    <w:rsid w:val="00C10D5F"/>
    <w:rsid w:val="00C345F6"/>
    <w:rsid w:val="00C77914"/>
    <w:rsid w:val="00C8387B"/>
    <w:rsid w:val="00CC27E9"/>
    <w:rsid w:val="00CE4FA0"/>
    <w:rsid w:val="00D05A80"/>
    <w:rsid w:val="00D237D1"/>
    <w:rsid w:val="00DA3A8F"/>
    <w:rsid w:val="00DA7032"/>
    <w:rsid w:val="00DB1FDD"/>
    <w:rsid w:val="00DE73E9"/>
    <w:rsid w:val="00DF07D4"/>
    <w:rsid w:val="00E21FA4"/>
    <w:rsid w:val="00E27856"/>
    <w:rsid w:val="00E437FE"/>
    <w:rsid w:val="00E8376F"/>
    <w:rsid w:val="00EA3CF3"/>
    <w:rsid w:val="00ED2F35"/>
    <w:rsid w:val="00EE044A"/>
    <w:rsid w:val="00EF3C53"/>
    <w:rsid w:val="00EF7240"/>
    <w:rsid w:val="00F41E0A"/>
    <w:rsid w:val="00F623A8"/>
    <w:rsid w:val="00F90944"/>
    <w:rsid w:val="00F96A95"/>
    <w:rsid w:val="00FB5F48"/>
    <w:rsid w:val="00FD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85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4A423F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uiPriority w:val="99"/>
    <w:qFormat/>
    <w:rsid w:val="007A7625"/>
  </w:style>
  <w:style w:type="character" w:customStyle="1" w:styleId="1c">
    <w:name w:val="Абзац1 c отступом Знак"/>
    <w:link w:val="1c"/>
    <w:qFormat/>
    <w:rsid w:val="005E19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4A4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0944F3"/>
    <w:rPr>
      <w:rFonts w:eastAsiaTheme="minorEastAsia"/>
      <w:lang w:eastAsia="ru-RU"/>
    </w:rPr>
  </w:style>
  <w:style w:type="character" w:customStyle="1" w:styleId="ListLabel1">
    <w:name w:val="ListLabel 1"/>
    <w:qFormat/>
    <w:rsid w:val="00EF7240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EF7240"/>
    <w:rPr>
      <w:rFonts w:cs="Courier New"/>
    </w:rPr>
  </w:style>
  <w:style w:type="character" w:customStyle="1" w:styleId="ListLabel3">
    <w:name w:val="ListLabel 3"/>
    <w:qFormat/>
    <w:rsid w:val="00EF7240"/>
    <w:rPr>
      <w:rFonts w:cs="Courier New"/>
    </w:rPr>
  </w:style>
  <w:style w:type="character" w:customStyle="1" w:styleId="ListLabel4">
    <w:name w:val="ListLabel 4"/>
    <w:qFormat/>
    <w:rsid w:val="00EF7240"/>
    <w:rPr>
      <w:rFonts w:cs="Courier New"/>
    </w:rPr>
  </w:style>
  <w:style w:type="paragraph" w:customStyle="1" w:styleId="a5">
    <w:name w:val="Заголовок"/>
    <w:basedOn w:val="a"/>
    <w:next w:val="a6"/>
    <w:qFormat/>
    <w:rsid w:val="00EF724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EF7240"/>
    <w:pPr>
      <w:spacing w:after="140" w:line="276" w:lineRule="auto"/>
    </w:pPr>
  </w:style>
  <w:style w:type="paragraph" w:styleId="a7">
    <w:name w:val="List"/>
    <w:basedOn w:val="a6"/>
    <w:rsid w:val="00EF7240"/>
    <w:rPr>
      <w:rFonts w:cs="Lucida Sans"/>
    </w:rPr>
  </w:style>
  <w:style w:type="paragraph" w:customStyle="1" w:styleId="1">
    <w:name w:val="Название объекта1"/>
    <w:basedOn w:val="a"/>
    <w:qFormat/>
    <w:rsid w:val="00EF72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EF7240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ED1F85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qFormat/>
    <w:rsid w:val="00ED1F85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basedOn w:val="a"/>
    <w:uiPriority w:val="34"/>
    <w:qFormat/>
    <w:rsid w:val="00561C8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0">
    <w:name w:val="Верхний колонтитул1"/>
    <w:basedOn w:val="a"/>
    <w:uiPriority w:val="99"/>
    <w:unhideWhenUsed/>
    <w:rsid w:val="007A7625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paragraph" w:customStyle="1" w:styleId="1c0">
    <w:name w:val="Абзац1 c отступом"/>
    <w:basedOn w:val="a"/>
    <w:qFormat/>
    <w:rsid w:val="005E197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Нижний колонтитул1"/>
    <w:basedOn w:val="a"/>
    <w:uiPriority w:val="99"/>
    <w:semiHidden/>
    <w:unhideWhenUsed/>
    <w:rsid w:val="000944F3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rsid w:val="00EF7240"/>
    <w:pPr>
      <w:suppressLineNumbers/>
    </w:pPr>
  </w:style>
  <w:style w:type="paragraph" w:customStyle="1" w:styleId="ab">
    <w:name w:val="Заголовок таблицы"/>
    <w:basedOn w:val="aa"/>
    <w:qFormat/>
    <w:rsid w:val="00EF7240"/>
    <w:pPr>
      <w:jc w:val="center"/>
    </w:pPr>
    <w:rPr>
      <w:b/>
      <w:bCs/>
    </w:rPr>
  </w:style>
  <w:style w:type="table" w:styleId="ac">
    <w:name w:val="Table Grid"/>
    <w:basedOn w:val="a1"/>
    <w:uiPriority w:val="59"/>
    <w:rsid w:val="002E3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2"/>
    <w:uiPriority w:val="99"/>
    <w:unhideWhenUsed/>
    <w:rsid w:val="0030226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d"/>
    <w:uiPriority w:val="99"/>
    <w:semiHidden/>
    <w:rsid w:val="0030226A"/>
    <w:rPr>
      <w:rFonts w:ascii="Calibri" w:eastAsiaTheme="minorEastAsia" w:hAnsi="Calibri"/>
      <w:lang w:eastAsia="ru-RU"/>
    </w:rPr>
  </w:style>
  <w:style w:type="paragraph" w:styleId="ae">
    <w:name w:val="footer"/>
    <w:basedOn w:val="a"/>
    <w:link w:val="13"/>
    <w:uiPriority w:val="99"/>
    <w:semiHidden/>
    <w:unhideWhenUsed/>
    <w:rsid w:val="0030226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e"/>
    <w:uiPriority w:val="99"/>
    <w:semiHidden/>
    <w:rsid w:val="0030226A"/>
    <w:rPr>
      <w:rFonts w:ascii="Calibri" w:eastAsiaTheme="minorEastAsia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DB280-2DED-4473-93CC-C721CF37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</dc:creator>
  <cp:lastModifiedBy>maltseva</cp:lastModifiedBy>
  <cp:revision>44</cp:revision>
  <cp:lastPrinted>2023-12-25T10:16:00Z</cp:lastPrinted>
  <dcterms:created xsi:type="dcterms:W3CDTF">2023-10-10T09:00:00Z</dcterms:created>
  <dcterms:modified xsi:type="dcterms:W3CDTF">2023-12-25T13:10:00Z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